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47" w:rsidRPr="00420463" w:rsidRDefault="00156404" w:rsidP="006C2751">
      <w:pPr>
        <w:spacing w:after="0"/>
        <w:rPr>
          <w:rStyle w:val="Nzevknihy"/>
        </w:rPr>
      </w:pPr>
      <w:r w:rsidRPr="00420463">
        <w:rPr>
          <w:rStyle w:val="Nzevknihy"/>
        </w:rPr>
        <w:t xml:space="preserve">Nervosvalová onemocnění </w:t>
      </w:r>
    </w:p>
    <w:p w:rsidR="00156404" w:rsidRDefault="00420463" w:rsidP="006C2751">
      <w:pPr>
        <w:spacing w:after="0"/>
      </w:pPr>
      <w:r w:rsidRPr="00420463">
        <w:rPr>
          <w:b/>
        </w:rPr>
        <w:t>ONEMOCNĚNÍ MOTONEURONU</w:t>
      </w:r>
    </w:p>
    <w:p w:rsidR="00420463" w:rsidRPr="00420463" w:rsidRDefault="00420463" w:rsidP="006C2751">
      <w:pPr>
        <w:spacing w:after="0"/>
      </w:pPr>
      <w:r>
        <w:tab/>
        <w:t xml:space="preserve">progresivní </w:t>
      </w:r>
      <w:proofErr w:type="spellStart"/>
      <w:r>
        <w:t>neurodegenerativní</w:t>
      </w:r>
      <w:proofErr w:type="spellEnd"/>
      <w:r>
        <w:t xml:space="preserve"> onemocnění neznámé etiologie- charakterizované systémovým postižením motorických neuronů s ušetřením </w:t>
      </w:r>
      <w:proofErr w:type="spellStart"/>
      <w:r>
        <w:t>extraokulárních</w:t>
      </w:r>
      <w:proofErr w:type="spellEnd"/>
      <w:r>
        <w:t xml:space="preserve"> a sfinkterových svalů</w:t>
      </w:r>
    </w:p>
    <w:p w:rsidR="00156404" w:rsidRDefault="00156404" w:rsidP="006C2751">
      <w:pPr>
        <w:spacing w:after="0"/>
      </w:pPr>
      <w:r>
        <w:tab/>
        <w:t xml:space="preserve">ALS= </w:t>
      </w:r>
      <w:r w:rsidR="00420463">
        <w:t>AMYOTROFICKÁ LATERÁLNÍ SKLERÓZA</w:t>
      </w:r>
    </w:p>
    <w:p w:rsidR="00156404" w:rsidRDefault="00156404" w:rsidP="006C2751">
      <w:pPr>
        <w:spacing w:after="0"/>
      </w:pPr>
      <w:r>
        <w:tab/>
      </w:r>
      <w:r>
        <w:tab/>
        <w:t xml:space="preserve">progresivní </w:t>
      </w:r>
      <w:proofErr w:type="spellStart"/>
      <w:r>
        <w:t>neurodegenerativní</w:t>
      </w:r>
      <w:proofErr w:type="spellEnd"/>
      <w:r>
        <w:t xml:space="preserve"> onemocnění se ztrátou mozkových a míšních motorických buněk</w:t>
      </w:r>
    </w:p>
    <w:p w:rsidR="00156404" w:rsidRDefault="00156404" w:rsidP="006C2751">
      <w:pPr>
        <w:spacing w:after="0"/>
      </w:pPr>
      <w:r>
        <w:tab/>
      </w:r>
      <w:r>
        <w:tab/>
        <w:t>prevalence 4-8 případů na 100 000</w:t>
      </w:r>
    </w:p>
    <w:p w:rsidR="00156404" w:rsidRDefault="00156404" w:rsidP="006C2751">
      <w:pPr>
        <w:spacing w:after="0"/>
      </w:pPr>
      <w:r>
        <w:tab/>
      </w:r>
      <w:r>
        <w:tab/>
        <w:t>vzniká většinou ve středním věku, ale může kdykoliv jindy</w:t>
      </w:r>
    </w:p>
    <w:p w:rsidR="00156404" w:rsidRDefault="00156404" w:rsidP="006C2751">
      <w:pPr>
        <w:spacing w:after="0"/>
      </w:pPr>
      <w:r>
        <w:tab/>
      </w:r>
      <w:r>
        <w:tab/>
        <w:t>průběh bez remisí</w:t>
      </w:r>
    </w:p>
    <w:p w:rsidR="00156404" w:rsidRDefault="00156404" w:rsidP="006C2751">
      <w:pPr>
        <w:spacing w:after="0"/>
      </w:pPr>
      <w:r>
        <w:tab/>
      </w:r>
      <w:r>
        <w:tab/>
        <w:t>etiologie- neznámá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  <w:t>zevní vlivy- GLUTAMÁT jako produkt rozpadu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</w:r>
      <w:r>
        <w:tab/>
        <w:t>oxidativní stres, cytosiny, mitochondriální dysfunkce, toxické vlivy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  <w:t>genetické faktory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  <w:t>výsledek- APOPTÓZA MOTORICKÝCH NEURONŮ (&gt;40%)</w:t>
      </w:r>
    </w:p>
    <w:p w:rsidR="00420463" w:rsidRDefault="00156404" w:rsidP="00420463">
      <w:pPr>
        <w:spacing w:after="0"/>
      </w:pPr>
      <w:r>
        <w:tab/>
      </w:r>
      <w:r>
        <w:tab/>
        <w:t>příznaky-</w:t>
      </w:r>
      <w:r w:rsidR="00420463">
        <w:t xml:space="preserve">začíná obvykle fokálním postižením specifické skupiny svalů- nejčastěji začátek na KONČETINÁCH (častěji na HK)- JEDNOSTRANNÝ ZAČÁTEK </w:t>
      </w:r>
      <w:r w:rsidR="00420463">
        <w:sym w:font="Wingdings" w:char="F0E0"/>
      </w:r>
      <w:r w:rsidR="00420463">
        <w:t xml:space="preserve"> postupně se stává symetrickým a jeho generalizace na všechny kosterní </w:t>
      </w:r>
      <w:proofErr w:type="gramStart"/>
      <w:r w:rsidR="00420463">
        <w:t>svaly  kromě</w:t>
      </w:r>
      <w:proofErr w:type="gramEnd"/>
      <w:r w:rsidR="00420463">
        <w:t xml:space="preserve"> </w:t>
      </w:r>
      <w:proofErr w:type="spellStart"/>
      <w:r w:rsidR="00420463">
        <w:t>extraokulárních</w:t>
      </w:r>
      <w:proofErr w:type="spellEnd"/>
      <w:r w:rsidR="00420463">
        <w:t xml:space="preserve"> a sfinkterových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  <w:t>bulbární syndrom- dysartrie, dysfonie, dysfagie</w:t>
      </w:r>
    </w:p>
    <w:p w:rsidR="00156404" w:rsidRDefault="00420463" w:rsidP="006C2751">
      <w:pPr>
        <w:spacing w:after="0"/>
      </w:pPr>
      <w:r>
        <w:tab/>
      </w:r>
      <w:r>
        <w:tab/>
      </w:r>
      <w:r>
        <w:tab/>
      </w:r>
      <w:r w:rsidR="00156404">
        <w:t>SMÍŠENÁ paréza HK, DK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</w:r>
      <w:r>
        <w:tab/>
        <w:t>živé reflexy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</w:r>
      <w:r>
        <w:tab/>
        <w:t>NEPORUŠENÉ čití</w:t>
      </w:r>
    </w:p>
    <w:p w:rsidR="00156404" w:rsidRDefault="00156404" w:rsidP="006C2751">
      <w:pPr>
        <w:pStyle w:val="Odstavecseseznamem"/>
        <w:numPr>
          <w:ilvl w:val="0"/>
          <w:numId w:val="1"/>
        </w:numPr>
        <w:spacing w:after="0"/>
      </w:pPr>
      <w:r>
        <w:t xml:space="preserve">příznak únava, fascikulace, </w:t>
      </w:r>
      <w:proofErr w:type="spellStart"/>
      <w:r>
        <w:t>crampi</w:t>
      </w:r>
      <w:proofErr w:type="spellEnd"/>
    </w:p>
    <w:p w:rsidR="00156404" w:rsidRDefault="00156404" w:rsidP="006C2751">
      <w:pPr>
        <w:spacing w:after="0"/>
      </w:pPr>
      <w:r>
        <w:tab/>
      </w:r>
      <w:r>
        <w:tab/>
      </w:r>
      <w:r>
        <w:tab/>
        <w:t xml:space="preserve">drápovitá ruka- atrofie </w:t>
      </w:r>
      <w:proofErr w:type="spellStart"/>
      <w:r>
        <w:t>thenaru</w:t>
      </w:r>
      <w:proofErr w:type="spellEnd"/>
      <w:r>
        <w:t xml:space="preserve"> a </w:t>
      </w:r>
      <w:proofErr w:type="spellStart"/>
      <w:r>
        <w:t>hypothenaru</w:t>
      </w:r>
      <w:proofErr w:type="spellEnd"/>
    </w:p>
    <w:p w:rsidR="00156404" w:rsidRDefault="00156404" w:rsidP="006C2751">
      <w:pPr>
        <w:spacing w:after="0"/>
      </w:pPr>
      <w:r>
        <w:tab/>
      </w:r>
      <w:r>
        <w:tab/>
      </w:r>
      <w:r>
        <w:tab/>
        <w:t xml:space="preserve">atrofie jazyka- úbytek svalové hmoty </w:t>
      </w:r>
      <w:r>
        <w:sym w:font="Wingdings" w:char="F0E0"/>
      </w:r>
      <w:r>
        <w:t xml:space="preserve"> hluboké rýhy, rozbrázděné okraje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  <w:t>úbytek hmotnosti</w:t>
      </w:r>
    </w:p>
    <w:p w:rsidR="00156404" w:rsidRDefault="00156404" w:rsidP="006C2751">
      <w:pPr>
        <w:spacing w:after="0"/>
      </w:pPr>
      <w:r>
        <w:tab/>
      </w:r>
      <w:r>
        <w:tab/>
        <w:t>diagnostika- anamnéze, klinické vyšetření, EMG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  <w:t>diagnostická kritéria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</w:r>
      <w:r>
        <w:tab/>
        <w:t xml:space="preserve">pozitivní- postižení PERIFERNÍHO </w:t>
      </w:r>
      <w:proofErr w:type="spellStart"/>
      <w:r>
        <w:t>motoneuronu</w:t>
      </w:r>
      <w:proofErr w:type="spellEnd"/>
      <w:r>
        <w:t>-klinicky, EMG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CENTRÁLNÍHO </w:t>
      </w:r>
      <w:proofErr w:type="spellStart"/>
      <w:r>
        <w:t>motoneuronu</w:t>
      </w:r>
      <w:proofErr w:type="spellEnd"/>
      <w:r>
        <w:t>- klinicky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progrese symptomaticky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</w:r>
      <w:r>
        <w:tab/>
        <w:t>negativní- není přítomna jiná choroba, která by stav mohla vysvětlit</w:t>
      </w:r>
    </w:p>
    <w:p w:rsidR="00420463" w:rsidRDefault="00420463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nepřítomnost sfinkterových poruch, poruch očních pohybů a kognitivního deficitu</w:t>
      </w:r>
    </w:p>
    <w:p w:rsidR="00156404" w:rsidRDefault="00156404" w:rsidP="006C2751">
      <w:pPr>
        <w:spacing w:after="0"/>
      </w:pPr>
      <w:r>
        <w:tab/>
      </w:r>
      <w:r>
        <w:tab/>
        <w:t>diferenciální diagnostika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  <w:t xml:space="preserve">cervikální </w:t>
      </w:r>
      <w:proofErr w:type="spellStart"/>
      <w:r>
        <w:t>myelopatie</w:t>
      </w:r>
      <w:proofErr w:type="spellEnd"/>
    </w:p>
    <w:p w:rsidR="00156404" w:rsidRDefault="00156404" w:rsidP="006C2751">
      <w:pPr>
        <w:spacing w:after="0"/>
      </w:pPr>
      <w:r>
        <w:tab/>
      </w:r>
      <w:r>
        <w:tab/>
      </w:r>
      <w:r>
        <w:tab/>
        <w:t xml:space="preserve">bulbární či </w:t>
      </w:r>
      <w:proofErr w:type="spellStart"/>
      <w:r>
        <w:t>pseudobulbární</w:t>
      </w:r>
      <w:proofErr w:type="spellEnd"/>
      <w:r>
        <w:t xml:space="preserve"> syndrom jiné etiologie- CMP, </w:t>
      </w:r>
      <w:proofErr w:type="spellStart"/>
      <w:r>
        <w:t>myastenia</w:t>
      </w:r>
      <w:proofErr w:type="spellEnd"/>
      <w:r>
        <w:t xml:space="preserve"> gravis</w:t>
      </w:r>
    </w:p>
    <w:p w:rsidR="00156404" w:rsidRDefault="00156404" w:rsidP="006C2751">
      <w:pPr>
        <w:spacing w:after="0"/>
      </w:pPr>
      <w:r>
        <w:tab/>
      </w:r>
      <w:r>
        <w:tab/>
      </w:r>
      <w:r>
        <w:tab/>
      </w:r>
      <w:proofErr w:type="spellStart"/>
      <w:r>
        <w:t>polymyositis</w:t>
      </w:r>
      <w:proofErr w:type="spellEnd"/>
    </w:p>
    <w:p w:rsidR="00156404" w:rsidRDefault="00156404" w:rsidP="006C2751">
      <w:pPr>
        <w:spacing w:after="0"/>
      </w:pPr>
      <w:r>
        <w:tab/>
      </w:r>
      <w:r>
        <w:tab/>
      </w:r>
      <w:r>
        <w:tab/>
        <w:t xml:space="preserve">MMN- </w:t>
      </w:r>
      <w:proofErr w:type="spellStart"/>
      <w:r>
        <w:t>mulrifokální</w:t>
      </w:r>
      <w:proofErr w:type="spellEnd"/>
      <w:r>
        <w:t xml:space="preserve"> motorická neuropatie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  <w:t xml:space="preserve">ALS </w:t>
      </w:r>
      <w:proofErr w:type="spellStart"/>
      <w:r>
        <w:t>like</w:t>
      </w:r>
      <w:proofErr w:type="spellEnd"/>
      <w:r>
        <w:t xml:space="preserve"> syndromy- elektrický proud, ozáření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</w:r>
      <w:proofErr w:type="spellStart"/>
      <w:r>
        <w:t>paraneoplastickéALS</w:t>
      </w:r>
      <w:proofErr w:type="spellEnd"/>
      <w:r>
        <w:t xml:space="preserve"> syndromy</w:t>
      </w:r>
    </w:p>
    <w:p w:rsidR="00F7451E" w:rsidRDefault="00F7451E" w:rsidP="006C2751">
      <w:pPr>
        <w:spacing w:after="0"/>
      </w:pPr>
      <w:r>
        <w:tab/>
      </w:r>
      <w:r>
        <w:tab/>
        <w:t xml:space="preserve">léčba- kauzální </w:t>
      </w:r>
      <w:proofErr w:type="spellStart"/>
      <w:r>
        <w:t>NEexistuje</w:t>
      </w:r>
      <w:proofErr w:type="spellEnd"/>
    </w:p>
    <w:p w:rsidR="00F7451E" w:rsidRDefault="00F7451E" w:rsidP="006C2751">
      <w:pPr>
        <w:spacing w:after="0"/>
      </w:pPr>
      <w:r>
        <w:tab/>
      </w:r>
      <w:r>
        <w:tab/>
      </w:r>
      <w:r>
        <w:tab/>
      </w:r>
      <w:proofErr w:type="spellStart"/>
      <w:r>
        <w:t>riluzol</w:t>
      </w:r>
      <w:proofErr w:type="spellEnd"/>
      <w:r w:rsidR="00420463">
        <w:t xml:space="preserve">= antagonista </w:t>
      </w:r>
      <w:proofErr w:type="spellStart"/>
      <w:r w:rsidR="00420463">
        <w:t>glutamátu</w:t>
      </w:r>
      <w:proofErr w:type="spellEnd"/>
      <w:r>
        <w:t>- prodlouží přežití o několik měsíců (6)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  <w:t>symptomatická léčba- antidepresiva, rehabilitace, analgetika, výživa (perkutánní gastrektomie- PEG), podpora ventilace</w:t>
      </w:r>
    </w:p>
    <w:p w:rsidR="00F7451E" w:rsidRDefault="00F7451E" w:rsidP="006C2751">
      <w:pPr>
        <w:spacing w:after="0"/>
      </w:pPr>
      <w:r>
        <w:lastRenderedPageBreak/>
        <w:tab/>
      </w:r>
      <w:r>
        <w:tab/>
        <w:t>prognóza- doba přežití- 2-4,5 roku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  <w:t>příčina úmrtí- selhání dýchacích cest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</w:r>
      <w:r>
        <w:tab/>
        <w:t>bulbární syndrom s aspirací</w:t>
      </w:r>
    </w:p>
    <w:p w:rsidR="00156404" w:rsidRDefault="00156404" w:rsidP="006C2751">
      <w:pPr>
        <w:spacing w:after="0"/>
      </w:pPr>
      <w:r>
        <w:tab/>
        <w:t>SMA</w:t>
      </w:r>
      <w:r w:rsidR="00F7451E">
        <w:t>=Spinální Muskulární Atrofie</w:t>
      </w:r>
    </w:p>
    <w:p w:rsidR="00F7451E" w:rsidRDefault="00F7451E" w:rsidP="006C2751">
      <w:pPr>
        <w:spacing w:after="0"/>
      </w:pPr>
      <w:r>
        <w:tab/>
      </w:r>
      <w:r>
        <w:tab/>
        <w:t>AR-dlouhé raménko 5. chromozomu</w:t>
      </w:r>
    </w:p>
    <w:p w:rsidR="00F7451E" w:rsidRDefault="00F7451E" w:rsidP="006C2751">
      <w:pPr>
        <w:spacing w:after="0"/>
      </w:pPr>
      <w:r>
        <w:tab/>
      </w:r>
      <w:r>
        <w:tab/>
        <w:t>typy- I. infantilní- floppy baby, nesedící, ležící, umírá do 3 let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  <w:t>II. juvenilní- manifestace v dětství nebo kolem puberty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</w:r>
      <w:r>
        <w:tab/>
        <w:t>slabost HK, DK, skolióza, často zkrácení přežití</w:t>
      </w:r>
    </w:p>
    <w:p w:rsidR="00F7451E" w:rsidRDefault="00F7451E" w:rsidP="006C2751">
      <w:pPr>
        <w:spacing w:after="0"/>
      </w:pPr>
      <w:r>
        <w:tab/>
      </w:r>
      <w:r>
        <w:tab/>
      </w:r>
      <w:r>
        <w:tab/>
        <w:t xml:space="preserve">III. </w:t>
      </w:r>
      <w:proofErr w:type="spellStart"/>
      <w:r>
        <w:t>adultní</w:t>
      </w:r>
      <w:proofErr w:type="spellEnd"/>
    </w:p>
    <w:p w:rsidR="00D44C14" w:rsidRPr="00D44C14" w:rsidRDefault="00D44C14" w:rsidP="006C2751">
      <w:pPr>
        <w:spacing w:after="0"/>
        <w:rPr>
          <w:b/>
        </w:rPr>
      </w:pPr>
      <w:r w:rsidRPr="00D44C14">
        <w:rPr>
          <w:b/>
        </w:rPr>
        <w:t>ONEMOCNĚNÍ NERVOSVALOVÉHO PŘENOSU</w:t>
      </w:r>
      <w:r w:rsidR="00FB2042" w:rsidRPr="00D44C14">
        <w:rPr>
          <w:b/>
        </w:rPr>
        <w:tab/>
      </w:r>
    </w:p>
    <w:p w:rsidR="00D44C14" w:rsidRDefault="00D44C14" w:rsidP="006C2751">
      <w:pPr>
        <w:spacing w:after="0"/>
      </w:pPr>
      <w:r>
        <w:tab/>
      </w:r>
      <w:r w:rsidR="00FB2042">
        <w:t xml:space="preserve">poruchy nervosvalové ploténky- </w:t>
      </w:r>
      <w:proofErr w:type="spellStart"/>
      <w:r w:rsidR="00FB2042">
        <w:t>presynapticky</w:t>
      </w:r>
      <w:proofErr w:type="spellEnd"/>
      <w:r w:rsidR="00420463">
        <w:t>- LEMS, botulismus</w:t>
      </w:r>
    </w:p>
    <w:p w:rsidR="00FB2042" w:rsidRDefault="00D44C14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FB2042">
        <w:t xml:space="preserve"> </w:t>
      </w:r>
      <w:proofErr w:type="spellStart"/>
      <w:r w:rsidR="00FB2042">
        <w:t>postsynapticky</w:t>
      </w:r>
      <w:proofErr w:type="spellEnd"/>
      <w:r w:rsidR="00420463">
        <w:t>-MG</w:t>
      </w:r>
    </w:p>
    <w:p w:rsidR="00156404" w:rsidRDefault="00156404" w:rsidP="006C2751">
      <w:pPr>
        <w:spacing w:after="0"/>
      </w:pPr>
      <w:r>
        <w:tab/>
        <w:t>MG</w:t>
      </w:r>
      <w:r w:rsidR="00FB2042">
        <w:t>= M</w:t>
      </w:r>
      <w:r w:rsidR="00D44C14">
        <w:t>YASTENIA GRAVIS</w:t>
      </w:r>
    </w:p>
    <w:p w:rsidR="002951B9" w:rsidRDefault="00FB2042" w:rsidP="006C2751">
      <w:pPr>
        <w:spacing w:after="0"/>
      </w:pPr>
      <w:r>
        <w:tab/>
      </w:r>
      <w:r>
        <w:tab/>
        <w:t>autoimunitní onemocnění</w:t>
      </w:r>
    </w:p>
    <w:p w:rsidR="002951B9" w:rsidRDefault="002951B9" w:rsidP="006C2751">
      <w:pPr>
        <w:spacing w:after="0"/>
      </w:pPr>
      <w:r>
        <w:t xml:space="preserve"> </w:t>
      </w:r>
      <w:r>
        <w:tab/>
      </w:r>
      <w:r>
        <w:tab/>
      </w:r>
      <w:r>
        <w:tab/>
        <w:t xml:space="preserve"> </w:t>
      </w:r>
      <w:proofErr w:type="spellStart"/>
      <w:r>
        <w:t>séroPOZITIVNÍ</w:t>
      </w:r>
      <w:proofErr w:type="spellEnd"/>
      <w:r>
        <w:t xml:space="preserve"> myastenie- </w:t>
      </w:r>
      <w:proofErr w:type="spellStart"/>
      <w:r>
        <w:t>IgG</w:t>
      </w:r>
      <w:proofErr w:type="spellEnd"/>
      <w:r>
        <w:t xml:space="preserve"> protilátky proti alfa </w:t>
      </w:r>
      <w:proofErr w:type="spellStart"/>
      <w:r>
        <w:t>podjednotce</w:t>
      </w:r>
      <w:proofErr w:type="spellEnd"/>
      <w:r>
        <w:t xml:space="preserve"> acetylcholinového receptoru (</w:t>
      </w:r>
      <w:proofErr w:type="spellStart"/>
      <w:r>
        <w:t>AChR</w:t>
      </w:r>
      <w:proofErr w:type="spellEnd"/>
      <w:r>
        <w:t>)</w:t>
      </w:r>
      <w:r>
        <w:tab/>
      </w:r>
    </w:p>
    <w:p w:rsidR="00FB2042" w:rsidRDefault="002951B9" w:rsidP="006C2751">
      <w:pPr>
        <w:spacing w:after="0"/>
      </w:pPr>
      <w:r>
        <w:tab/>
      </w:r>
      <w:r>
        <w:tab/>
      </w:r>
      <w:r>
        <w:tab/>
      </w:r>
      <w:r>
        <w:tab/>
        <w:t xml:space="preserve">patogeneticky asociováno s chorobami </w:t>
      </w:r>
      <w:proofErr w:type="spellStart"/>
      <w:r>
        <w:t>thymu</w:t>
      </w:r>
      <w:proofErr w:type="spellEnd"/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proofErr w:type="spellStart"/>
      <w:r>
        <w:t>séroNEGATIVNÍ</w:t>
      </w:r>
      <w:proofErr w:type="spellEnd"/>
      <w:r>
        <w:t xml:space="preserve"> myastenie- </w:t>
      </w:r>
      <w:proofErr w:type="spellStart"/>
      <w:r>
        <w:t>IgG</w:t>
      </w:r>
      <w:proofErr w:type="spellEnd"/>
      <w:r>
        <w:t xml:space="preserve"> protilátky proti svalově specifické tyrozin- kináze (</w:t>
      </w:r>
      <w:proofErr w:type="spellStart"/>
      <w:r>
        <w:t>MuSK</w:t>
      </w:r>
      <w:proofErr w:type="spellEnd"/>
      <w:r>
        <w:t xml:space="preserve"> protilátky)</w:t>
      </w:r>
    </w:p>
    <w:p w:rsidR="00FB2042" w:rsidRDefault="00FB2042" w:rsidP="006C2751">
      <w:pPr>
        <w:spacing w:after="0"/>
      </w:pPr>
      <w:r>
        <w:tab/>
      </w:r>
      <w:r>
        <w:tab/>
        <w:t>5-10 na 100</w:t>
      </w:r>
      <w:r w:rsidR="002951B9">
        <w:t> </w:t>
      </w:r>
      <w:r>
        <w:t>000</w:t>
      </w:r>
    </w:p>
    <w:p w:rsidR="002951B9" w:rsidRDefault="002951B9" w:rsidP="006C2751">
      <w:pPr>
        <w:spacing w:after="0"/>
      </w:pPr>
      <w:r>
        <w:tab/>
      </w:r>
      <w:r>
        <w:tab/>
        <w:t>vzniká kdykoliv od dětského věku až do dospělosti</w:t>
      </w:r>
    </w:p>
    <w:p w:rsidR="002951B9" w:rsidRDefault="002951B9" w:rsidP="006C2751">
      <w:pPr>
        <w:spacing w:after="0"/>
      </w:pPr>
      <w:r>
        <w:t xml:space="preserve"> </w:t>
      </w:r>
      <w:r>
        <w:tab/>
      </w:r>
      <w:r>
        <w:tab/>
      </w:r>
      <w:r>
        <w:tab/>
        <w:t>2 vrcholy- mezi 20. - 30. rokem věku- spíše ŽENY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  <w:t>5. až 6. decennium- spíše MUŽI</w:t>
      </w:r>
    </w:p>
    <w:p w:rsidR="002951B9" w:rsidRDefault="00FB2042" w:rsidP="006C2751">
      <w:pPr>
        <w:spacing w:after="0"/>
      </w:pPr>
      <w:r>
        <w:tab/>
      </w:r>
      <w:r>
        <w:tab/>
        <w:t>příznaky- SVALOVÁ SLABOST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  <w:t>specifické rysy</w:t>
      </w:r>
    </w:p>
    <w:p w:rsidR="002951B9" w:rsidRDefault="002951B9" w:rsidP="006C2751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distribuce- </w:t>
      </w:r>
      <w:proofErr w:type="spellStart"/>
      <w:r>
        <w:t>extraokulární</w:t>
      </w:r>
      <w:proofErr w:type="spellEnd"/>
      <w:r>
        <w:t xml:space="preserve"> svalstvo, </w:t>
      </w:r>
      <w:proofErr w:type="spellStart"/>
      <w:r>
        <w:t>faciobulární</w:t>
      </w:r>
      <w:proofErr w:type="spellEnd"/>
      <w:r>
        <w:t xml:space="preserve">, končetinové a ventilační 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únavnost-</w:t>
      </w:r>
      <w:r w:rsidR="00FB2042">
        <w:t>narůstá fyzickou činností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Seemanův</w:t>
      </w:r>
      <w:proofErr w:type="spellEnd"/>
      <w:r>
        <w:t xml:space="preserve"> test- objevení nebo zvýraznění dysartrie nebo dysfonie během řeči nebo počítání (na 1 nadechnutí-</w:t>
      </w:r>
      <w:r w:rsidRPr="002951B9">
        <w:t xml:space="preserve"> </w:t>
      </w:r>
      <w:r>
        <w:t>norma 50)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Simpsonův</w:t>
      </w:r>
      <w:proofErr w:type="spellEnd"/>
      <w:r>
        <w:t xml:space="preserve"> test-objevení nebo zvýraznění ptózy při pohledu vzhůru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Gorelickův</w:t>
      </w:r>
      <w:proofErr w:type="spellEnd"/>
      <w:r>
        <w:t xml:space="preserve"> test- objevení nebo zvýraznění ptózy při pasivní elevaci druhostranného horního víčka</w:t>
      </w:r>
    </w:p>
    <w:p w:rsidR="00FB2042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 w:rsidR="00D44C14">
        <w:tab/>
        <w:t>fluktu</w:t>
      </w:r>
      <w:r>
        <w:t>ace-</w:t>
      </w:r>
      <w:r w:rsidR="00FB2042">
        <w:t>kolísá</w:t>
      </w:r>
      <w:r>
        <w:t>ní během dne</w:t>
      </w:r>
      <w:r w:rsidR="00FB2042">
        <w:t xml:space="preserve"> (horší VEČER)</w:t>
      </w:r>
    </w:p>
    <w:p w:rsidR="00D44C14" w:rsidRDefault="00D44C14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ústup- po aplikaci inhibitorů </w:t>
      </w:r>
      <w:proofErr w:type="spellStart"/>
      <w:r>
        <w:t>acetylcholinesterázy</w:t>
      </w:r>
      <w:proofErr w:type="spellEnd"/>
    </w:p>
    <w:p w:rsidR="00FB2042" w:rsidRDefault="00FB2042" w:rsidP="006C2751">
      <w:pPr>
        <w:spacing w:after="0"/>
      </w:pPr>
      <w:r>
        <w:tab/>
      </w:r>
      <w:r>
        <w:tab/>
      </w:r>
      <w:r>
        <w:tab/>
        <w:t>krize- myastenická</w:t>
      </w:r>
      <w:r w:rsidR="002A0EFF">
        <w:t>-vázne přívod Ach</w:t>
      </w:r>
    </w:p>
    <w:p w:rsidR="00D44C14" w:rsidRDefault="00D44C14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postižení ventilačního svalstva- vyvolané doprovodnou infekcí (hlavně respirační) nebo medikací (CA, </w:t>
      </w:r>
      <w:proofErr w:type="spellStart"/>
      <w:r>
        <w:t>myorelaxancia</w:t>
      </w:r>
      <w:proofErr w:type="spellEnd"/>
      <w:r>
        <w:t xml:space="preserve">, </w:t>
      </w:r>
      <w:proofErr w:type="spellStart"/>
      <w:r>
        <w:t>benzodiazepiny</w:t>
      </w:r>
      <w:proofErr w:type="spellEnd"/>
      <w:r>
        <w:t xml:space="preserve">, </w:t>
      </w:r>
      <w:proofErr w:type="spellStart"/>
      <w:r>
        <w:t>aminoglykosidy</w:t>
      </w:r>
      <w:proofErr w:type="spellEnd"/>
      <w:r>
        <w:t xml:space="preserve">, </w:t>
      </w:r>
      <w:proofErr w:type="spellStart"/>
      <w:r>
        <w:t>betablokátory</w:t>
      </w:r>
      <w:proofErr w:type="spellEnd"/>
      <w:r>
        <w:t xml:space="preserve">, Ca </w:t>
      </w:r>
      <w:proofErr w:type="spellStart"/>
      <w:r>
        <w:t>blokátory</w:t>
      </w:r>
      <w:proofErr w:type="spellEnd"/>
      <w:r>
        <w:t>, magnézium, botulotoxin, chinidin)</w:t>
      </w:r>
    </w:p>
    <w:p w:rsidR="00FB2042" w:rsidRDefault="00FB2042" w:rsidP="006C2751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cholinergní</w:t>
      </w:r>
      <w:proofErr w:type="spellEnd"/>
      <w:r w:rsidR="002A0EFF">
        <w:t>- příliš mnoho Ach</w:t>
      </w:r>
      <w:r>
        <w:t xml:space="preserve"> </w:t>
      </w:r>
    </w:p>
    <w:p w:rsidR="002A0EFF" w:rsidRDefault="002A0EFF" w:rsidP="006C2751">
      <w:pPr>
        <w:spacing w:after="0"/>
      </w:pPr>
      <w:r>
        <w:tab/>
      </w:r>
      <w:r>
        <w:tab/>
      </w:r>
      <w:r>
        <w:tab/>
      </w:r>
      <w:r>
        <w:tab/>
        <w:t>PP- hospitalizace na JIP</w:t>
      </w:r>
      <w:r w:rsidR="00D44C14">
        <w:t xml:space="preserve">, </w:t>
      </w:r>
      <w:proofErr w:type="gramStart"/>
      <w:r w:rsidR="00D44C14">
        <w:t xml:space="preserve">i.v </w:t>
      </w:r>
      <w:proofErr w:type="spellStart"/>
      <w:r w:rsidR="00D44C14">
        <w:t>Ig</w:t>
      </w:r>
      <w:proofErr w:type="spellEnd"/>
      <w:proofErr w:type="gramEnd"/>
      <w:r w:rsidR="00D44C14">
        <w:t>, plazmaferéza</w:t>
      </w:r>
    </w:p>
    <w:p w:rsidR="002A0EFF" w:rsidRDefault="002A0EFF" w:rsidP="006C2751">
      <w:pPr>
        <w:spacing w:after="0"/>
      </w:pPr>
      <w:r>
        <w:tab/>
      </w:r>
      <w:r>
        <w:tab/>
        <w:t>diagnostika- anamnéza, klinický obraz</w:t>
      </w:r>
    </w:p>
    <w:p w:rsidR="002A0EFF" w:rsidRDefault="002A0EFF" w:rsidP="006C2751">
      <w:pPr>
        <w:spacing w:after="0"/>
      </w:pPr>
      <w:r>
        <w:tab/>
      </w:r>
      <w:r>
        <w:tab/>
      </w:r>
      <w:r>
        <w:tab/>
        <w:t xml:space="preserve">EMG, protilátky (proti </w:t>
      </w:r>
      <w:proofErr w:type="spellStart"/>
      <w:r>
        <w:t>AChR</w:t>
      </w:r>
      <w:proofErr w:type="spellEnd"/>
      <w:r>
        <w:t xml:space="preserve">, </w:t>
      </w:r>
      <w:proofErr w:type="spellStart"/>
      <w:r>
        <w:t>antiMuSK</w:t>
      </w:r>
      <w:proofErr w:type="spellEnd"/>
      <w:r>
        <w:t>-svalová specifická kináza)</w:t>
      </w:r>
    </w:p>
    <w:p w:rsidR="00D44C14" w:rsidRDefault="00D44C14" w:rsidP="006C2751">
      <w:pPr>
        <w:spacing w:after="0"/>
      </w:pPr>
      <w:r>
        <w:tab/>
      </w:r>
      <w:r>
        <w:tab/>
      </w:r>
      <w:r>
        <w:tab/>
        <w:t xml:space="preserve">CT, MRI mediastina- průkaz </w:t>
      </w:r>
      <w:proofErr w:type="spellStart"/>
      <w:r>
        <w:t>thymomu</w:t>
      </w:r>
      <w:proofErr w:type="spellEnd"/>
    </w:p>
    <w:p w:rsidR="002A0EFF" w:rsidRDefault="002A0EFF" w:rsidP="006C2751">
      <w:pPr>
        <w:spacing w:after="0"/>
      </w:pPr>
      <w:r>
        <w:lastRenderedPageBreak/>
        <w:tab/>
      </w:r>
      <w:r>
        <w:tab/>
        <w:t>léčba- thymektomie</w:t>
      </w:r>
    </w:p>
    <w:p w:rsidR="002A0EFF" w:rsidRDefault="002A0EFF" w:rsidP="006C2751">
      <w:pPr>
        <w:spacing w:after="0"/>
      </w:pPr>
      <w:r>
        <w:tab/>
      </w:r>
      <w:r>
        <w:tab/>
      </w:r>
      <w:r>
        <w:tab/>
        <w:t xml:space="preserve">inhibitory </w:t>
      </w:r>
      <w:proofErr w:type="spellStart"/>
      <w:r>
        <w:t>acetylcholinesterázy</w:t>
      </w:r>
      <w:proofErr w:type="spellEnd"/>
      <w:r>
        <w:t xml:space="preserve"> </w:t>
      </w:r>
      <w:r>
        <w:sym w:font="Wingdings" w:char="F0E0"/>
      </w:r>
      <w:r>
        <w:t>zlepšen nervosvalový přenos- MESTINON</w:t>
      </w:r>
    </w:p>
    <w:p w:rsidR="002A0EFF" w:rsidRDefault="002A0EFF" w:rsidP="006C2751">
      <w:pPr>
        <w:spacing w:after="0"/>
      </w:pPr>
      <w:r>
        <w:tab/>
      </w:r>
      <w:r>
        <w:tab/>
      </w:r>
      <w:r>
        <w:tab/>
        <w:t>imunosupresivní léčba- kortikoidy</w:t>
      </w:r>
      <w:r w:rsidR="00D44C14">
        <w:t xml:space="preserve">, cyklosporin, </w:t>
      </w:r>
      <w:proofErr w:type="spellStart"/>
      <w:r w:rsidR="00D44C14">
        <w:t>metotrexát</w:t>
      </w:r>
      <w:proofErr w:type="spellEnd"/>
    </w:p>
    <w:p w:rsidR="002A0EFF" w:rsidRDefault="002A0EFF" w:rsidP="006C2751">
      <w:pPr>
        <w:spacing w:after="0"/>
      </w:pPr>
      <w:r>
        <w:tab/>
      </w:r>
      <w:r>
        <w:tab/>
      </w:r>
      <w:r>
        <w:tab/>
        <w:t>režimová opatření</w:t>
      </w:r>
    </w:p>
    <w:p w:rsidR="002A0EFF" w:rsidRDefault="002A0EFF" w:rsidP="006C2751">
      <w:pPr>
        <w:spacing w:after="0"/>
      </w:pPr>
      <w:r>
        <w:tab/>
      </w:r>
      <w:r>
        <w:tab/>
        <w:t xml:space="preserve">KI léky- ATB, </w:t>
      </w:r>
      <w:proofErr w:type="spellStart"/>
      <w:r>
        <w:t>benzodiazepiny</w:t>
      </w:r>
      <w:proofErr w:type="spellEnd"/>
    </w:p>
    <w:p w:rsidR="00156404" w:rsidRDefault="00156404" w:rsidP="006C2751">
      <w:pPr>
        <w:spacing w:after="0"/>
      </w:pPr>
      <w:r>
        <w:tab/>
        <w:t>LEMS</w:t>
      </w:r>
      <w:r w:rsidR="00FB2042">
        <w:t xml:space="preserve">=Lambert- </w:t>
      </w:r>
      <w:proofErr w:type="spellStart"/>
      <w:r w:rsidR="00FB2042">
        <w:t>Eaton</w:t>
      </w:r>
      <w:proofErr w:type="spellEnd"/>
      <w:r w:rsidR="00FB2042">
        <w:t xml:space="preserve"> Myastenický Syndrom</w:t>
      </w:r>
    </w:p>
    <w:p w:rsidR="002A0EFF" w:rsidRDefault="002A0EFF" w:rsidP="006C2751">
      <w:pPr>
        <w:spacing w:after="0"/>
      </w:pPr>
      <w:r>
        <w:tab/>
      </w:r>
      <w:r>
        <w:tab/>
      </w:r>
      <w:proofErr w:type="spellStart"/>
      <w:r>
        <w:t>PREsynaptická</w:t>
      </w:r>
      <w:proofErr w:type="spellEnd"/>
      <w:r>
        <w:t xml:space="preserve"> porucha</w:t>
      </w:r>
    </w:p>
    <w:p w:rsidR="002A0EFF" w:rsidRDefault="002A0EFF" w:rsidP="006C2751">
      <w:pPr>
        <w:spacing w:after="0"/>
      </w:pPr>
      <w:r>
        <w:tab/>
      </w:r>
      <w:r>
        <w:tab/>
        <w:t>protilátky</w:t>
      </w:r>
      <w:r w:rsidR="00D44C14">
        <w:t xml:space="preserve"> (</w:t>
      </w:r>
      <w:proofErr w:type="spellStart"/>
      <w:r w:rsidR="00D44C14">
        <w:t>IgG</w:t>
      </w:r>
      <w:proofErr w:type="spellEnd"/>
      <w:r w:rsidR="00D44C14">
        <w:t>)</w:t>
      </w:r>
      <w:r>
        <w:t xml:space="preserve"> proti napěťově řízeným Ca kanálům</w:t>
      </w:r>
    </w:p>
    <w:p w:rsidR="00D44C14" w:rsidRDefault="00D44C14" w:rsidP="006C2751">
      <w:pPr>
        <w:spacing w:after="0"/>
      </w:pPr>
      <w:r>
        <w:tab/>
      </w:r>
      <w:r>
        <w:tab/>
        <w:t xml:space="preserve">formy- </w:t>
      </w:r>
      <w:proofErr w:type="spellStart"/>
      <w:r>
        <w:t>paraneoplastická</w:t>
      </w:r>
      <w:proofErr w:type="spellEnd"/>
      <w:r>
        <w:t>-</w:t>
      </w:r>
      <w:r w:rsidRPr="00D44C14">
        <w:t xml:space="preserve"> </w:t>
      </w:r>
      <w:r>
        <w:t>karcinomem plic (</w:t>
      </w:r>
      <w:proofErr w:type="spellStart"/>
      <w:r>
        <w:t>malobuněčný</w:t>
      </w:r>
      <w:proofErr w:type="spellEnd"/>
      <w:r>
        <w:t>)</w:t>
      </w:r>
    </w:p>
    <w:p w:rsidR="00D44C14" w:rsidRDefault="00D44C14" w:rsidP="006C2751">
      <w:pPr>
        <w:spacing w:after="0"/>
      </w:pPr>
      <w:r>
        <w:tab/>
      </w:r>
      <w:r>
        <w:tab/>
      </w:r>
      <w:r>
        <w:tab/>
        <w:t>idiopatická</w:t>
      </w:r>
    </w:p>
    <w:p w:rsidR="002A0EFF" w:rsidRDefault="002A0EFF" w:rsidP="006C2751">
      <w:pPr>
        <w:spacing w:after="0"/>
      </w:pPr>
      <w:r>
        <w:tab/>
      </w:r>
      <w:r>
        <w:tab/>
      </w:r>
      <w:r w:rsidR="00D44C14">
        <w:t xml:space="preserve">projev-SLABOST- nejčastěji PROXIMÁLNÍ svaly DK </w:t>
      </w:r>
      <w:r w:rsidR="00D44C14">
        <w:sym w:font="Wingdings" w:char="F0E0"/>
      </w:r>
      <w:r w:rsidR="00D44C14">
        <w:t xml:space="preserve"> proximální svaly HK</w:t>
      </w:r>
    </w:p>
    <w:p w:rsidR="00D44C14" w:rsidRDefault="00D44C14" w:rsidP="006C2751">
      <w:pPr>
        <w:spacing w:after="0"/>
      </w:pPr>
      <w:r>
        <w:tab/>
      </w:r>
      <w:r>
        <w:tab/>
      </w:r>
      <w:r>
        <w:tab/>
        <w:t>oboustranná ptóza, dysartrie, dysfagie, únavnost</w:t>
      </w:r>
    </w:p>
    <w:p w:rsidR="00D44C14" w:rsidRDefault="00D44C14" w:rsidP="006C2751">
      <w:pPr>
        <w:spacing w:after="0"/>
      </w:pPr>
      <w:r>
        <w:tab/>
      </w:r>
      <w:r>
        <w:tab/>
        <w:t>diagnostika- EMG</w:t>
      </w:r>
    </w:p>
    <w:p w:rsidR="00D44C14" w:rsidRDefault="00D44C14" w:rsidP="006C2751">
      <w:pPr>
        <w:spacing w:after="0"/>
      </w:pPr>
      <w:r>
        <w:tab/>
      </w:r>
      <w:r>
        <w:tab/>
        <w:t xml:space="preserve">léčba- inhibitory </w:t>
      </w:r>
      <w:proofErr w:type="spellStart"/>
      <w:r>
        <w:t>acetylcholinesterázy</w:t>
      </w:r>
      <w:proofErr w:type="spellEnd"/>
      <w:r>
        <w:t>, nespecifická imunosuprese</w:t>
      </w:r>
    </w:p>
    <w:p w:rsidR="00FB2042" w:rsidRDefault="00FB2042" w:rsidP="006C2751">
      <w:pPr>
        <w:spacing w:after="0"/>
      </w:pPr>
      <w:r>
        <w:tab/>
        <w:t>botulotoxin- postihuje uvolňování Ach</w:t>
      </w:r>
    </w:p>
    <w:p w:rsidR="002A0EFF" w:rsidRDefault="00D84B81" w:rsidP="006C2751">
      <w:pPr>
        <w:spacing w:after="0"/>
      </w:pPr>
      <w:r>
        <w:rPr>
          <w:b/>
        </w:rPr>
        <w:t>MYOPATIE</w:t>
      </w:r>
      <w:r w:rsidR="002A0EFF">
        <w:t>= choroby primárně postihující buňky kosterních svalů (postižen může být metabolismus, stavba, funkce)</w:t>
      </w:r>
    </w:p>
    <w:p w:rsidR="002A0EFF" w:rsidRDefault="002A0EFF" w:rsidP="006C2751">
      <w:pPr>
        <w:spacing w:after="0"/>
      </w:pPr>
      <w:r>
        <w:tab/>
        <w:t>etiologie různá</w:t>
      </w:r>
    </w:p>
    <w:p w:rsidR="002951B9" w:rsidRDefault="002951B9" w:rsidP="006C2751">
      <w:pPr>
        <w:spacing w:after="0"/>
      </w:pPr>
      <w:r>
        <w:tab/>
        <w:t>typicky IZOLOVANÉ MOTORICKÉ POSTIŽENÍ</w:t>
      </w:r>
    </w:p>
    <w:p w:rsidR="002951B9" w:rsidRDefault="002951B9" w:rsidP="006C2751">
      <w:pPr>
        <w:spacing w:after="0"/>
      </w:pPr>
      <w:r>
        <w:tab/>
      </w:r>
      <w:r>
        <w:tab/>
        <w:t>motorické symptomy- negativní- slabost, únavnost</w:t>
      </w:r>
    </w:p>
    <w:p w:rsidR="002951B9" w:rsidRDefault="002951B9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pozitivní- myotonie, kontraktury, myalgie, svalové křeče</w:t>
      </w:r>
    </w:p>
    <w:p w:rsidR="002A0EFF" w:rsidRDefault="002A0EFF" w:rsidP="006C2751">
      <w:pPr>
        <w:spacing w:after="0"/>
      </w:pPr>
      <w:r>
        <w:tab/>
        <w:t>příznaky- SLABOST-hlavně pletencového svalstva</w:t>
      </w:r>
    </w:p>
    <w:p w:rsidR="002A0EFF" w:rsidRDefault="002A0EFF" w:rsidP="006C2751">
      <w:pPr>
        <w:spacing w:after="0"/>
      </w:pPr>
      <w:r>
        <w:tab/>
      </w:r>
      <w:r>
        <w:tab/>
        <w:t xml:space="preserve">myopatický šplh, </w:t>
      </w:r>
      <w:proofErr w:type="spellStart"/>
      <w:r>
        <w:t>hyperlordóza</w:t>
      </w:r>
      <w:proofErr w:type="spellEnd"/>
    </w:p>
    <w:p w:rsidR="002A0EFF" w:rsidRDefault="002A0EFF" w:rsidP="006C2751">
      <w:pPr>
        <w:spacing w:after="0"/>
      </w:pPr>
      <w:r>
        <w:tab/>
      </w:r>
      <w:r>
        <w:tab/>
        <w:t xml:space="preserve">hypertrofie x </w:t>
      </w:r>
      <w:proofErr w:type="spellStart"/>
      <w:r>
        <w:t>pseudohypertrofie</w:t>
      </w:r>
      <w:proofErr w:type="spellEnd"/>
      <w:r>
        <w:t xml:space="preserve"> (</w:t>
      </w:r>
      <w:proofErr w:type="spellStart"/>
      <w:r>
        <w:t>Duchann</w:t>
      </w:r>
      <w:proofErr w:type="spellEnd"/>
      <w:r>
        <w:t xml:space="preserve">- sval nahrazován tukovou tkání </w:t>
      </w:r>
      <w:r>
        <w:sym w:font="Wingdings" w:char="F0E0"/>
      </w:r>
      <w:r>
        <w:t xml:space="preserve"> tuk se ztrácí </w:t>
      </w:r>
      <w:r>
        <w:sym w:font="Wingdings" w:char="F0E0"/>
      </w:r>
      <w:r>
        <w:t xml:space="preserve"> atrofie</w:t>
      </w:r>
    </w:p>
    <w:p w:rsidR="002A0EFF" w:rsidRDefault="002A0EFF" w:rsidP="006C2751">
      <w:pPr>
        <w:spacing w:after="0"/>
      </w:pPr>
      <w:r>
        <w:tab/>
        <w:t>diagnostika- anamnéza, klinický obraz, neurologické vyšetření, svalový test</w:t>
      </w:r>
    </w:p>
    <w:p w:rsidR="002A0EFF" w:rsidRDefault="002A0EFF" w:rsidP="006C2751">
      <w:pPr>
        <w:spacing w:after="0"/>
      </w:pPr>
      <w:r>
        <w:tab/>
      </w:r>
      <w:r>
        <w:tab/>
        <w:t xml:space="preserve">pomocné metody- EMG, svalové enzymy (CK, LDH, </w:t>
      </w:r>
      <w:proofErr w:type="spellStart"/>
      <w:r>
        <w:t>Mb</w:t>
      </w:r>
      <w:proofErr w:type="spellEnd"/>
      <w:r>
        <w:t xml:space="preserve">), biopsie svalu, </w:t>
      </w:r>
      <w:r w:rsidR="0009096E">
        <w:t>genetické vyšetření, spirometrie, EKG, Echo (kardiomyopatie)</w:t>
      </w:r>
    </w:p>
    <w:p w:rsidR="0009096E" w:rsidRDefault="0009096E" w:rsidP="006C2751">
      <w:pPr>
        <w:spacing w:after="0"/>
      </w:pPr>
      <w:r>
        <w:tab/>
        <w:t>klasifikace</w:t>
      </w:r>
    </w:p>
    <w:p w:rsidR="002951B9" w:rsidRDefault="0009096E" w:rsidP="006C2751">
      <w:pPr>
        <w:spacing w:after="0"/>
      </w:pPr>
      <w:r>
        <w:tab/>
      </w:r>
      <w:r>
        <w:tab/>
      </w:r>
      <w:r w:rsidRPr="00D84B81">
        <w:rPr>
          <w:u w:val="single"/>
        </w:rPr>
        <w:t>geneticky podmíněné myopatie</w:t>
      </w:r>
    </w:p>
    <w:p w:rsidR="0009096E" w:rsidRPr="002951B9" w:rsidRDefault="002951B9" w:rsidP="006C2751">
      <w:pPr>
        <w:spacing w:after="0"/>
      </w:pPr>
      <w:r>
        <w:tab/>
      </w:r>
      <w:r>
        <w:tab/>
      </w:r>
      <w:r>
        <w:tab/>
        <w:t xml:space="preserve"> vyskytují se kdykoliv (od narození až po pozdní dospělost)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 w:rsidRPr="002951B9">
        <w:rPr>
          <w:b/>
        </w:rPr>
        <w:t>svalové dystrofie</w:t>
      </w:r>
      <w:r>
        <w:t>- vrozená porucha proteinového metabolismu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  <w:t>postupně až destrukce svalových vláken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Duchenneův</w:t>
      </w:r>
      <w:proofErr w:type="spellEnd"/>
      <w:r>
        <w:t xml:space="preserve"> typ- nejčastější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1:3500, muži (X vázané)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deficit svalové bílkoviny DYSTROFIN </w:t>
      </w:r>
      <w:r>
        <w:sym w:font="Wingdings" w:char="F0E0"/>
      </w:r>
      <w:r>
        <w:t xml:space="preserve"> </w:t>
      </w:r>
      <w:proofErr w:type="spellStart"/>
      <w:r>
        <w:t>dystrophinopatie</w:t>
      </w:r>
      <w:proofErr w:type="spellEnd"/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umírají ve 3. dekádě- respirační selhání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Beckerův</w:t>
      </w:r>
      <w:proofErr w:type="spellEnd"/>
      <w:r>
        <w:t xml:space="preserve"> typ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  <w:t>FASCIOSKAPULOHUMERÁLNÍ DYSTROFIE - AD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projev-KRANIOKAUDÁLNÍ- postižena mimická muskulatura </w:t>
      </w:r>
      <w:r>
        <w:sym w:font="Wingdings" w:char="F0E0"/>
      </w:r>
      <w:r>
        <w:t xml:space="preserve"> pletenec ramenní </w:t>
      </w:r>
      <w:r>
        <w:sym w:font="Wingdings" w:char="F0E0"/>
      </w:r>
      <w:r>
        <w:t xml:space="preserve"> abdominální svalstvo </w:t>
      </w:r>
      <w:r>
        <w:sym w:font="Wingdings" w:char="F0E0"/>
      </w:r>
      <w:r>
        <w:t xml:space="preserve"> DK (kohoutí chůze)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postižení ASYMETRICKÉ s převahou MOTORICKY dominantní končetině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  <w:t>kongenitální myopatie- projeví se již po narození, většinou neprogresivní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 w:rsidRPr="002951B9">
        <w:rPr>
          <w:b/>
        </w:rPr>
        <w:t>myotonick</w:t>
      </w:r>
      <w:r w:rsidR="00D84B81" w:rsidRPr="002951B9">
        <w:rPr>
          <w:b/>
        </w:rPr>
        <w:t>á dystrofie</w:t>
      </w:r>
      <w:r w:rsidR="00D84B81">
        <w:t>-</w:t>
      </w:r>
      <w:r w:rsidR="00D84B81" w:rsidRPr="00D84B81">
        <w:t xml:space="preserve"> </w:t>
      </w:r>
      <w:r w:rsidR="00D84B81">
        <w:t>AD</w:t>
      </w:r>
    </w:p>
    <w:p w:rsidR="00D84B81" w:rsidRDefault="00D84B81" w:rsidP="006C2751">
      <w:pPr>
        <w:spacing w:after="0"/>
      </w:pPr>
      <w:r>
        <w:lastRenderedPageBreak/>
        <w:tab/>
      </w:r>
      <w:r>
        <w:tab/>
      </w:r>
      <w:r>
        <w:tab/>
      </w:r>
      <w:r>
        <w:tab/>
        <w:t>mutace genu MD1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  <w:t>3 typy- kongenitální-MENTÁLNÍ RETARDACE, HYPOTONIE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klasický- manifestace do 40 roku- MYOTONIE, SVALOVÁ SLABOST- postihuje hlavně svaly mimické, předloktí a extenzory nohy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mírná forma- manifestuje se po 40. roce věku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předčasná KATARAKTA, mírná myopatie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  <w:t>příznaky- MYOTONIE-svalová ztuhlost, mírní se opakováním pohybu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SVALOVÁ SLABOST, ATROFIE- nejvíce na KRANIÁLNÍM svalstvu- ptóza, slabost mimického i žvýkacího svalstva a svalstva měkkého patra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  <w:t>diagnóza- klinické projevy, EMG, genetické vyšetření</w:t>
      </w:r>
    </w:p>
    <w:p w:rsidR="00D84B81" w:rsidRDefault="00D84B81" w:rsidP="006C2751">
      <w:pPr>
        <w:spacing w:after="0"/>
      </w:pPr>
      <w:r>
        <w:tab/>
      </w:r>
      <w:r>
        <w:tab/>
      </w:r>
      <w:r>
        <w:tab/>
      </w:r>
      <w:r>
        <w:tab/>
        <w:t>léčba- kauzální NENÍ známa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  <w:t xml:space="preserve">mitochondriální myopatie- součást </w:t>
      </w:r>
      <w:proofErr w:type="spellStart"/>
      <w:r>
        <w:t>multiorgánového</w:t>
      </w:r>
      <w:proofErr w:type="spellEnd"/>
      <w:r>
        <w:t xml:space="preserve"> postižení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  <w:t xml:space="preserve">MERF- </w:t>
      </w:r>
      <w:proofErr w:type="spellStart"/>
      <w:r>
        <w:t>myoclonus</w:t>
      </w:r>
      <w:proofErr w:type="spellEnd"/>
      <w:r>
        <w:t xml:space="preserve"> </w:t>
      </w:r>
      <w:proofErr w:type="spellStart"/>
      <w:r>
        <w:t>epilepsy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ragád </w:t>
      </w:r>
      <w:proofErr w:type="spellStart"/>
      <w:r>
        <w:t>fibers</w:t>
      </w:r>
      <w:proofErr w:type="spellEnd"/>
    </w:p>
    <w:p w:rsidR="0009096E" w:rsidRDefault="0009096E" w:rsidP="006C2751">
      <w:pPr>
        <w:spacing w:after="0"/>
      </w:pPr>
      <w:r>
        <w:tab/>
      </w:r>
      <w:r>
        <w:tab/>
      </w:r>
      <w:r>
        <w:tab/>
      </w:r>
      <w:r>
        <w:tab/>
        <w:t>MELAS</w:t>
      </w:r>
    </w:p>
    <w:p w:rsidR="0009096E" w:rsidRPr="002951B9" w:rsidRDefault="0009096E" w:rsidP="006C2751">
      <w:pPr>
        <w:spacing w:after="0"/>
      </w:pPr>
      <w:r>
        <w:tab/>
      </w:r>
      <w:r>
        <w:tab/>
      </w:r>
      <w:r w:rsidRPr="00D84B81">
        <w:rPr>
          <w:u w:val="single"/>
        </w:rPr>
        <w:t>myopatie získané</w:t>
      </w:r>
      <w:r w:rsidR="002951B9">
        <w:t>- většinou se vyskytují až od 3. dekády</w:t>
      </w:r>
    </w:p>
    <w:p w:rsidR="006C2751" w:rsidRDefault="0009096E" w:rsidP="006C2751">
      <w:pPr>
        <w:spacing w:after="0"/>
      </w:pPr>
      <w:r>
        <w:tab/>
      </w:r>
      <w:r>
        <w:tab/>
      </w:r>
      <w:r>
        <w:tab/>
        <w:t>zánětlivé</w:t>
      </w:r>
      <w:r w:rsidR="006C2751">
        <w:t xml:space="preserve">-autoimunitní </w:t>
      </w:r>
      <w:proofErr w:type="spellStart"/>
      <w:r w:rsidR="006C2751">
        <w:t>etiopatogeneze</w:t>
      </w:r>
      <w:proofErr w:type="spellEnd"/>
    </w:p>
    <w:p w:rsidR="006C2751" w:rsidRDefault="006C2751" w:rsidP="006C2751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>POLYMYOZITIDA (PM)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výsledek cytotoxicity zprostředkované </w:t>
      </w:r>
      <w:proofErr w:type="spellStart"/>
      <w:r>
        <w:t>senzitizovanými</w:t>
      </w:r>
      <w:proofErr w:type="spellEnd"/>
      <w:r>
        <w:t xml:space="preserve"> CD8+ lymfocyty </w:t>
      </w:r>
      <w:r>
        <w:sym w:font="Wingdings" w:char="F0E0"/>
      </w:r>
      <w:r>
        <w:t xml:space="preserve"> indukce nekrózy svalových vláken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  <w:t>DERMATOMYOZITIDA (DM)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humorálně podmíněná </w:t>
      </w:r>
      <w:proofErr w:type="spellStart"/>
      <w:r>
        <w:t>mikroangiopatie</w:t>
      </w:r>
      <w:proofErr w:type="spellEnd"/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  <w:t>klinický obraz- PROXIMÁLNĚ symetrická končetinová svalová SLABOST, oslabeny flexory hlavy, polykací svalstvo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svalová BOLEST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PM- postižen myokard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DM-červenofialový </w:t>
      </w:r>
      <w:proofErr w:type="spellStart"/>
      <w:r>
        <w:t>periorbitální</w:t>
      </w:r>
      <w:proofErr w:type="spellEnd"/>
      <w:r>
        <w:t xml:space="preserve"> </w:t>
      </w:r>
      <w:proofErr w:type="spellStart"/>
      <w:r>
        <w:t>exantém</w:t>
      </w:r>
      <w:proofErr w:type="spellEnd"/>
      <w:r>
        <w:t xml:space="preserve"> s edémem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Gottronovo</w:t>
      </w:r>
      <w:proofErr w:type="spellEnd"/>
      <w:r>
        <w:t xml:space="preserve"> znamení- načervenalé, vyvýšené šupinaté léze na extenzorové ploše proximálních a distálních </w:t>
      </w:r>
      <w:proofErr w:type="spellStart"/>
      <w:r>
        <w:t>interfalangeálních</w:t>
      </w:r>
      <w:proofErr w:type="spellEnd"/>
      <w:r>
        <w:t xml:space="preserve"> kloubů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červený plochý </w:t>
      </w:r>
      <w:proofErr w:type="spellStart"/>
      <w:r>
        <w:t>exantém</w:t>
      </w:r>
      <w:proofErr w:type="spellEnd"/>
    </w:p>
    <w:p w:rsidR="006C2751" w:rsidRDefault="006C2751" w:rsidP="006C2751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 znamení-na krku, přední ploše hrudníku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šálový příznak- ramena, horní část zad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  <w:t>diagnóza-klinická manifestace pletencové svalové slabosti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biopsie, DM- charakteristické kožní změny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</w:r>
      <w:r>
        <w:tab/>
        <w:t>EMG, zvýšená CK</w:t>
      </w:r>
    </w:p>
    <w:p w:rsidR="006C2751" w:rsidRDefault="006C2751" w:rsidP="006C2751">
      <w:pPr>
        <w:spacing w:after="0"/>
      </w:pPr>
      <w:r>
        <w:tab/>
      </w:r>
      <w:r>
        <w:tab/>
      </w:r>
      <w:r>
        <w:tab/>
      </w:r>
      <w:r>
        <w:tab/>
        <w:t>léčba- kortikoidy + imunosuprese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  <w:t>podmíněné endokrinně či metabolicky- štítná žláza</w:t>
      </w:r>
    </w:p>
    <w:p w:rsidR="0009096E" w:rsidRDefault="0009096E" w:rsidP="006C2751">
      <w:pPr>
        <w:spacing w:after="0"/>
      </w:pPr>
      <w:r>
        <w:tab/>
      </w:r>
      <w:r>
        <w:tab/>
      </w:r>
      <w:r>
        <w:tab/>
        <w:t>toxicita, léky- individuální</w:t>
      </w:r>
    </w:p>
    <w:p w:rsidR="0009096E" w:rsidRDefault="0009096E" w:rsidP="006C2751">
      <w:pPr>
        <w:spacing w:after="0"/>
      </w:pPr>
      <w:r>
        <w:tab/>
        <w:t>léčba- NENÍ kauzální</w:t>
      </w:r>
    </w:p>
    <w:p w:rsidR="0009096E" w:rsidRDefault="0009096E" w:rsidP="006C2751">
      <w:pPr>
        <w:spacing w:after="0"/>
      </w:pPr>
      <w:r>
        <w:tab/>
      </w:r>
      <w:r>
        <w:tab/>
        <w:t>symptomatická- rehabilitace, lázně, ortopedické pomůcky, korekční operace</w:t>
      </w:r>
    </w:p>
    <w:p w:rsidR="0009096E" w:rsidRDefault="0009096E" w:rsidP="006C2751">
      <w:pPr>
        <w:spacing w:after="0"/>
      </w:pPr>
      <w:r>
        <w:tab/>
      </w:r>
      <w:r>
        <w:tab/>
        <w:t xml:space="preserve">genetické poradenství- </w:t>
      </w:r>
      <w:proofErr w:type="spellStart"/>
      <w:r>
        <w:t>Duchenneova</w:t>
      </w:r>
      <w:proofErr w:type="spellEnd"/>
      <w:r>
        <w:t xml:space="preserve"> myopatie</w:t>
      </w:r>
    </w:p>
    <w:sectPr w:rsidR="0009096E" w:rsidSect="0006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01E"/>
    <w:multiLevelType w:val="hybridMultilevel"/>
    <w:tmpl w:val="CF881D3C"/>
    <w:lvl w:ilvl="0" w:tplc="7F6E1C1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404"/>
    <w:rsid w:val="00064347"/>
    <w:rsid w:val="0009096E"/>
    <w:rsid w:val="00156404"/>
    <w:rsid w:val="002951B9"/>
    <w:rsid w:val="002A0EFF"/>
    <w:rsid w:val="00420463"/>
    <w:rsid w:val="004F73A0"/>
    <w:rsid w:val="005044C6"/>
    <w:rsid w:val="006C2751"/>
    <w:rsid w:val="00D44C14"/>
    <w:rsid w:val="00D84B81"/>
    <w:rsid w:val="00F7451E"/>
    <w:rsid w:val="00FB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3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6404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42046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1164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Verča</dc:creator>
  <cp:lastModifiedBy>Verča</cp:lastModifiedBy>
  <cp:revision>2</cp:revision>
  <dcterms:created xsi:type="dcterms:W3CDTF">2013-01-14T15:57:00Z</dcterms:created>
  <dcterms:modified xsi:type="dcterms:W3CDTF">2013-01-14T18:45:00Z</dcterms:modified>
</cp:coreProperties>
</file>